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2cce002c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7be25dbbc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51151bb5e4423" /><Relationship Type="http://schemas.openxmlformats.org/officeDocument/2006/relationships/numbering" Target="/word/numbering.xml" Id="R5068946dfdb348c3" /><Relationship Type="http://schemas.openxmlformats.org/officeDocument/2006/relationships/settings" Target="/word/settings.xml" Id="R4b6e7a5d82b14ccf" /><Relationship Type="http://schemas.openxmlformats.org/officeDocument/2006/relationships/image" Target="/word/media/742a9a84-512f-4a68-b1d0-44ca3bf9284a.png" Id="Rf5e7be25dbbc445f" /></Relationships>
</file>