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d6324e628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84fff3801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a865bfbf9441b" /><Relationship Type="http://schemas.openxmlformats.org/officeDocument/2006/relationships/numbering" Target="/word/numbering.xml" Id="R63bfd38c01904be4" /><Relationship Type="http://schemas.openxmlformats.org/officeDocument/2006/relationships/settings" Target="/word/settings.xml" Id="R8478d9cca6494b90" /><Relationship Type="http://schemas.openxmlformats.org/officeDocument/2006/relationships/image" Target="/word/media/e900eefd-ad15-4dd9-b792-eae162a429af.png" Id="Rff584fff38014baf" /></Relationships>
</file>