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870c25040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361b275f4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 Farm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dc2f83b704e1e" /><Relationship Type="http://schemas.openxmlformats.org/officeDocument/2006/relationships/numbering" Target="/word/numbering.xml" Id="Re84132abb4344070" /><Relationship Type="http://schemas.openxmlformats.org/officeDocument/2006/relationships/settings" Target="/word/settings.xml" Id="Rc130acc00d3a45c9" /><Relationship Type="http://schemas.openxmlformats.org/officeDocument/2006/relationships/image" Target="/word/media/262e8fa2-300e-4ca4-8e69-d5ae83e41435.png" Id="R7fb361b275f44e0e" /></Relationships>
</file>