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b2c14fb67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89ed49af3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of Prussia,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6f357bcce4377" /><Relationship Type="http://schemas.openxmlformats.org/officeDocument/2006/relationships/numbering" Target="/word/numbering.xml" Id="Rc665e27d8eaf43c0" /><Relationship Type="http://schemas.openxmlformats.org/officeDocument/2006/relationships/settings" Target="/word/settings.xml" Id="Rdba2085eb2f14207" /><Relationship Type="http://schemas.openxmlformats.org/officeDocument/2006/relationships/image" Target="/word/media/3c9d8fc9-16a4-42ba-aed8-e6e870341dc4.png" Id="R92889ed49af34421" /></Relationships>
</file>