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63a821d5a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d2c26f993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Valley,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f964a8f964d4e" /><Relationship Type="http://schemas.openxmlformats.org/officeDocument/2006/relationships/numbering" Target="/word/numbering.xml" Id="Ra769244bc5a8487e" /><Relationship Type="http://schemas.openxmlformats.org/officeDocument/2006/relationships/settings" Target="/word/settings.xml" Id="Rc49942968bcc4e3e" /><Relationship Type="http://schemas.openxmlformats.org/officeDocument/2006/relationships/image" Target="/word/media/41026570-f4b1-4ad5-ad79-03fc6b104569.png" Id="R745d2c26f9934728" /></Relationships>
</file>