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6bec29ac0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95f7a14f4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Kingdom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c8f261e25442c" /><Relationship Type="http://schemas.openxmlformats.org/officeDocument/2006/relationships/numbering" Target="/word/numbering.xml" Id="R60d01060f7c24062" /><Relationship Type="http://schemas.openxmlformats.org/officeDocument/2006/relationships/settings" Target="/word/settings.xml" Id="Rd4d4c756db6844e4" /><Relationship Type="http://schemas.openxmlformats.org/officeDocument/2006/relationships/image" Target="/word/media/f1b5f0ba-600c-47ed-8dcd-ea78f34442bf.png" Id="R27d95f7a14f44de1" /></Relationships>
</file>