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a647b909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51ca726d1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Kingfred,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c9a4928684fb4" /><Relationship Type="http://schemas.openxmlformats.org/officeDocument/2006/relationships/numbering" Target="/word/numbering.xml" Id="R2533f7137b5d4874" /><Relationship Type="http://schemas.openxmlformats.org/officeDocument/2006/relationships/settings" Target="/word/settings.xml" Id="Rbd3f801f192f466e" /><Relationship Type="http://schemas.openxmlformats.org/officeDocument/2006/relationships/image" Target="/word/media/420c8e1b-733f-44cf-895b-8a7fd5846fd5.png" Id="R8f751ca726d14aec" /></Relationships>
</file>