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fda3011a4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e03671c26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bf30b2fa64b7d" /><Relationship Type="http://schemas.openxmlformats.org/officeDocument/2006/relationships/numbering" Target="/word/numbering.xml" Id="R6b1b2d40c5224146" /><Relationship Type="http://schemas.openxmlformats.org/officeDocument/2006/relationships/settings" Target="/word/settings.xml" Id="R4dbd38f55ba9421a" /><Relationship Type="http://schemas.openxmlformats.org/officeDocument/2006/relationships/image" Target="/word/media/862f6978-ccb7-4e38-a9c6-9800cf51f187.png" Id="R575e03671c264219" /></Relationships>
</file>