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b084c3e69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a29165c96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Country,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23e1b98d84838" /><Relationship Type="http://schemas.openxmlformats.org/officeDocument/2006/relationships/numbering" Target="/word/numbering.xml" Id="R3d3087777f764904" /><Relationship Type="http://schemas.openxmlformats.org/officeDocument/2006/relationships/settings" Target="/word/settings.xml" Id="R31d28db39fbc42a1" /><Relationship Type="http://schemas.openxmlformats.org/officeDocument/2006/relationships/image" Target="/word/media/3bb7d623-2d1d-4473-a8f1-ac7ab90ae480.png" Id="R6dda29165c964de8" /></Relationships>
</file>