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9d2f3f999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ce041a029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Croft,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e7a72777a45e4" /><Relationship Type="http://schemas.openxmlformats.org/officeDocument/2006/relationships/numbering" Target="/word/numbering.xml" Id="Re8ef39f3d7414e2f" /><Relationship Type="http://schemas.openxmlformats.org/officeDocument/2006/relationships/settings" Target="/word/settings.xml" Id="R35f33bb512354782" /><Relationship Type="http://schemas.openxmlformats.org/officeDocument/2006/relationships/image" Target="/word/media/37c8c06f-0bdc-476d-b881-0ff8267d8092.png" Id="R554ce041a0294e3b" /></Relationships>
</file>