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e6b2a4e1e4a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5aacdc26db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7789b584847ef" /><Relationship Type="http://schemas.openxmlformats.org/officeDocument/2006/relationships/numbering" Target="/word/numbering.xml" Id="R0504269c023c4696" /><Relationship Type="http://schemas.openxmlformats.org/officeDocument/2006/relationships/settings" Target="/word/settings.xml" Id="R82a93af4ebe04de1" /><Relationship Type="http://schemas.openxmlformats.org/officeDocument/2006/relationships/image" Target="/word/media/af4ada81-fcd4-4a65-a8c8-b1af9d2ccd3b.png" Id="R9d5aacdc26db4d66" /></Relationships>
</file>