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bf72d3a65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82bf82997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Kingsley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bc2272edc4bec" /><Relationship Type="http://schemas.openxmlformats.org/officeDocument/2006/relationships/numbering" Target="/word/numbering.xml" Id="R814f98ee122e4de2" /><Relationship Type="http://schemas.openxmlformats.org/officeDocument/2006/relationships/settings" Target="/word/settings.xml" Id="Re2cb6ae9e65947fc" /><Relationship Type="http://schemas.openxmlformats.org/officeDocument/2006/relationships/image" Target="/word/media/b8fb3e7e-4595-43cc-b2eb-46758e5b89a6.png" Id="R6dc82bf82997415a" /></Relationships>
</file>