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aa77b80dd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e4cfc2ad3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Kingsway West,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e61c823574903" /><Relationship Type="http://schemas.openxmlformats.org/officeDocument/2006/relationships/numbering" Target="/word/numbering.xml" Id="R0f48befac5864f58" /><Relationship Type="http://schemas.openxmlformats.org/officeDocument/2006/relationships/settings" Target="/word/settings.xml" Id="Re4ebc80788604e08" /><Relationship Type="http://schemas.openxmlformats.org/officeDocument/2006/relationships/image" Target="/word/media/c23e33ec-1f76-4cb9-a85a-6719d2abf345.png" Id="Rf28e4cfc2ad3485a" /></Relationships>
</file>