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f493457ed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77fc793d5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Kinloch,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f680bf23e421a" /><Relationship Type="http://schemas.openxmlformats.org/officeDocument/2006/relationships/numbering" Target="/word/numbering.xml" Id="R55e7b55e5c474da0" /><Relationship Type="http://schemas.openxmlformats.org/officeDocument/2006/relationships/settings" Target="/word/settings.xml" Id="R4d3ff65bec474c6a" /><Relationship Type="http://schemas.openxmlformats.org/officeDocument/2006/relationships/image" Target="/word/media/09316f1d-2e24-47ab-84cc-c796aa0637f1.png" Id="R2b277fc793d54cd3" /></Relationships>
</file>