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518050d1b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27847cf52b40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Kinnaird,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7c01a875549a7" /><Relationship Type="http://schemas.openxmlformats.org/officeDocument/2006/relationships/numbering" Target="/word/numbering.xml" Id="R93ee96091c8347df" /><Relationship Type="http://schemas.openxmlformats.org/officeDocument/2006/relationships/settings" Target="/word/settings.xml" Id="R1933824926374af6" /><Relationship Type="http://schemas.openxmlformats.org/officeDocument/2006/relationships/image" Target="/word/media/9f980b01-f153-484c-a308-33c2bdd4ef47.png" Id="R3427847cf52b408e" /></Relationships>
</file>