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8329005e1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30acd0d56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Kinterbish,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1d48fbdb64ed4" /><Relationship Type="http://schemas.openxmlformats.org/officeDocument/2006/relationships/numbering" Target="/word/numbering.xml" Id="R5fbeda555aca4269" /><Relationship Type="http://schemas.openxmlformats.org/officeDocument/2006/relationships/settings" Target="/word/settings.xml" Id="R18df57b1e6274a95" /><Relationship Type="http://schemas.openxmlformats.org/officeDocument/2006/relationships/image" Target="/word/media/77a34a52-ef88-4c71-b5ce-5f6c27ad5145.png" Id="R20230acd0d56418f" /></Relationships>
</file>