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d2034faf0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b4ab92c7a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Kinzua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7aa5f5f9c4c65" /><Relationship Type="http://schemas.openxmlformats.org/officeDocument/2006/relationships/numbering" Target="/word/numbering.xml" Id="Ra26eeadfc4464ba0" /><Relationship Type="http://schemas.openxmlformats.org/officeDocument/2006/relationships/settings" Target="/word/settings.xml" Id="R51191b1e062a444f" /><Relationship Type="http://schemas.openxmlformats.org/officeDocument/2006/relationships/image" Target="/word/media/8875f8f2-564d-48d3-bb91-2a809d588087.png" Id="Rfb6b4ab92c7a4137" /></Relationships>
</file>