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81277ccc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7c634580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c66750fa455e" /><Relationship Type="http://schemas.openxmlformats.org/officeDocument/2006/relationships/numbering" Target="/word/numbering.xml" Id="Reb29c40ae01b499e" /><Relationship Type="http://schemas.openxmlformats.org/officeDocument/2006/relationships/settings" Target="/word/settings.xml" Id="R9d9cc241672d49d8" /><Relationship Type="http://schemas.openxmlformats.org/officeDocument/2006/relationships/image" Target="/word/media/1723b4d3-b7ca-4369-8876-adfcfa5cca0a.png" Id="R01b37c6345804e2d" /></Relationships>
</file>