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36e28802b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b2a2b5e08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Kipps,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9b76c80284cd6" /><Relationship Type="http://schemas.openxmlformats.org/officeDocument/2006/relationships/numbering" Target="/word/numbering.xml" Id="R02cfab5042034fed" /><Relationship Type="http://schemas.openxmlformats.org/officeDocument/2006/relationships/settings" Target="/word/settings.xml" Id="R110d3a544bec4f74" /><Relationship Type="http://schemas.openxmlformats.org/officeDocument/2006/relationships/image" Target="/word/media/cc80a9d0-4246-4b49-9474-e713b1e17f6f.png" Id="Ra31b2a2b5e084418" /></Relationships>
</file>