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cc6f01694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c027e6fa1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Kips Bay,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5c192b0f14bc7" /><Relationship Type="http://schemas.openxmlformats.org/officeDocument/2006/relationships/numbering" Target="/word/numbering.xml" Id="R50bdde883ed941a7" /><Relationship Type="http://schemas.openxmlformats.org/officeDocument/2006/relationships/settings" Target="/word/settings.xml" Id="Rdb22faca13814c5f" /><Relationship Type="http://schemas.openxmlformats.org/officeDocument/2006/relationships/image" Target="/word/media/d41f462e-e89e-4ff1-b2cb-a47a0a43c720.png" Id="R96cc027e6fa142ae" /></Relationships>
</file>