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5981c1405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9d80ee5a9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Kirewakra,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e1b90cc344be5" /><Relationship Type="http://schemas.openxmlformats.org/officeDocument/2006/relationships/numbering" Target="/word/numbering.xml" Id="Rbbf1845bb465491a" /><Relationship Type="http://schemas.openxmlformats.org/officeDocument/2006/relationships/settings" Target="/word/settings.xml" Id="Rafccfd496eb44859" /><Relationship Type="http://schemas.openxmlformats.org/officeDocument/2006/relationships/image" Target="/word/media/e0e4f9f9-6f76-4e42-9c34-c81515227da2.png" Id="Rd3f9d80ee5a94d0d" /></Relationships>
</file>