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7ef952d23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8fb8595d2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Kirkland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bad0f35a649e6" /><Relationship Type="http://schemas.openxmlformats.org/officeDocument/2006/relationships/numbering" Target="/word/numbering.xml" Id="R80057aa695694ec8" /><Relationship Type="http://schemas.openxmlformats.org/officeDocument/2006/relationships/settings" Target="/word/settings.xml" Id="Rfb67cf782e084608" /><Relationship Type="http://schemas.openxmlformats.org/officeDocument/2006/relationships/image" Target="/word/media/61b92738-a35f-46a8-a7ab-35c74fbbe057.png" Id="R62b8fb8595d244a2" /></Relationships>
</file>