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5a8c4f9b9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e6e18f3c4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Kirklands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ad92bf45d47bc" /><Relationship Type="http://schemas.openxmlformats.org/officeDocument/2006/relationships/numbering" Target="/word/numbering.xml" Id="R7fe76fb2a8c847e0" /><Relationship Type="http://schemas.openxmlformats.org/officeDocument/2006/relationships/settings" Target="/word/settings.xml" Id="R00524a5794d248cc" /><Relationship Type="http://schemas.openxmlformats.org/officeDocument/2006/relationships/image" Target="/word/media/22e97941-0d33-42a1-a5d8-8b44521e1d9b.png" Id="R8a6e6e18f3c4453d" /></Relationships>
</file>