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7bf4913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411550b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Kirtland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48eacbed48c2" /><Relationship Type="http://schemas.openxmlformats.org/officeDocument/2006/relationships/numbering" Target="/word/numbering.xml" Id="Ra9c103446518495a" /><Relationship Type="http://schemas.openxmlformats.org/officeDocument/2006/relationships/settings" Target="/word/settings.xml" Id="Rb0fca373f9384f1f" /><Relationship Type="http://schemas.openxmlformats.org/officeDocument/2006/relationships/image" Target="/word/media/f859f955-dadb-47fa-9093-b169d361037b.png" Id="R8784411550b34a92" /></Relationships>
</file>