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378ce3f4a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5d8ac1dcf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Kisatchie,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519413d844a2e" /><Relationship Type="http://schemas.openxmlformats.org/officeDocument/2006/relationships/numbering" Target="/word/numbering.xml" Id="Rea0440c0fdd844fb" /><Relationship Type="http://schemas.openxmlformats.org/officeDocument/2006/relationships/settings" Target="/word/settings.xml" Id="Rc4148efa3fdc4462" /><Relationship Type="http://schemas.openxmlformats.org/officeDocument/2006/relationships/image" Target="/word/media/7720f048-d923-40cd-97a8-9e1f02f9ef74.png" Id="R70a5d8ac1dcf4811" /></Relationships>
</file>