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69df6680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f4ffd189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b794b5db94955" /><Relationship Type="http://schemas.openxmlformats.org/officeDocument/2006/relationships/numbering" Target="/word/numbering.xml" Id="Re77d592984c74a91" /><Relationship Type="http://schemas.openxmlformats.org/officeDocument/2006/relationships/settings" Target="/word/settings.xml" Id="Rf73577a2573f4b71" /><Relationship Type="http://schemas.openxmlformats.org/officeDocument/2006/relationships/image" Target="/word/media/bd03a8ca-f0cb-4bc6-b23c-94c47f00d7fc.png" Id="Rb8df4ffd18934d58" /></Relationships>
</file>