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fa83180c0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cf3d19bd7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Kishwaukee,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adcd9599d4b9a" /><Relationship Type="http://schemas.openxmlformats.org/officeDocument/2006/relationships/numbering" Target="/word/numbering.xml" Id="R16b53ab5901641ce" /><Relationship Type="http://schemas.openxmlformats.org/officeDocument/2006/relationships/settings" Target="/word/settings.xml" Id="Rf93df685105f48be" /><Relationship Type="http://schemas.openxmlformats.org/officeDocument/2006/relationships/image" Target="/word/media/d760a686-3df6-4771-9204-553851e6f63c.png" Id="R33ecf3d19bd743ef" /></Relationships>
</file>