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c231264a4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355cfb794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Kissee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558ec3d04a53" /><Relationship Type="http://schemas.openxmlformats.org/officeDocument/2006/relationships/numbering" Target="/word/numbering.xml" Id="R644ae4e870324315" /><Relationship Type="http://schemas.openxmlformats.org/officeDocument/2006/relationships/settings" Target="/word/settings.xml" Id="Re76e8cb17e9f41d1" /><Relationship Type="http://schemas.openxmlformats.org/officeDocument/2006/relationships/image" Target="/word/media/06b170b7-2297-466a-b335-e5a264387469.png" Id="R718355cfb7944ab8" /></Relationships>
</file>