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47c365dd1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6f5566a12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Kissock,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e4b1f35ec42f7" /><Relationship Type="http://schemas.openxmlformats.org/officeDocument/2006/relationships/numbering" Target="/word/numbering.xml" Id="R8ebb73a7dbc642eb" /><Relationship Type="http://schemas.openxmlformats.org/officeDocument/2006/relationships/settings" Target="/word/settings.xml" Id="Rcc23a692841346cf" /><Relationship Type="http://schemas.openxmlformats.org/officeDocument/2006/relationships/image" Target="/word/media/6950ebef-e13f-4922-9393-8eddd358ac1c.png" Id="Ra986f5566a124f45" /></Relationships>
</file>