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466da6f8e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0a25b1abc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Kittle,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8574d4d354cc2" /><Relationship Type="http://schemas.openxmlformats.org/officeDocument/2006/relationships/numbering" Target="/word/numbering.xml" Id="Ra9074b64a27946cc" /><Relationship Type="http://schemas.openxmlformats.org/officeDocument/2006/relationships/settings" Target="/word/settings.xml" Id="Rc097bcd8d4034de9" /><Relationship Type="http://schemas.openxmlformats.org/officeDocument/2006/relationships/image" Target="/word/media/0496bd1c-696a-4781-9426-c720771ad62d.png" Id="R94a0a25b1abc48c1" /></Relationships>
</file>