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c1d308d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6a146551b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7984b667491c" /><Relationship Type="http://schemas.openxmlformats.org/officeDocument/2006/relationships/numbering" Target="/word/numbering.xml" Id="R2ee0b3aa7e34474c" /><Relationship Type="http://schemas.openxmlformats.org/officeDocument/2006/relationships/settings" Target="/word/settings.xml" Id="Re7512ba60d04474e" /><Relationship Type="http://schemas.openxmlformats.org/officeDocument/2006/relationships/image" Target="/word/media/aad7846f-7ea3-45bc-8c7f-ca25c4065c84.png" Id="R1e76a146551b4b47" /></Relationships>
</file>