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7b794b4074e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7dbc2e57e44c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Klossner,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ac353c83654403" /><Relationship Type="http://schemas.openxmlformats.org/officeDocument/2006/relationships/numbering" Target="/word/numbering.xml" Id="R1f9d906e36ef47eb" /><Relationship Type="http://schemas.openxmlformats.org/officeDocument/2006/relationships/settings" Target="/word/settings.xml" Id="Re236d202e8384a90" /><Relationship Type="http://schemas.openxmlformats.org/officeDocument/2006/relationships/image" Target="/word/media/6dfa4c79-77dd-4103-a74e-96fa2cac7f5b.png" Id="Re57dbc2e57e44cab" /></Relationships>
</file>