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a162cf744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faa9bebbf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Knechts,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01ed7ced04cc7" /><Relationship Type="http://schemas.openxmlformats.org/officeDocument/2006/relationships/numbering" Target="/word/numbering.xml" Id="R5b75e72369764761" /><Relationship Type="http://schemas.openxmlformats.org/officeDocument/2006/relationships/settings" Target="/word/settings.xml" Id="Rca8cfde256494dc9" /><Relationship Type="http://schemas.openxmlformats.org/officeDocument/2006/relationships/image" Target="/word/media/ea5121b8-f086-4642-99f4-e733cf7c007f.png" Id="Re0efaa9bebbf47d3" /></Relationships>
</file>