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dae32302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dfb751a4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Knepper,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335cfb62b4584" /><Relationship Type="http://schemas.openxmlformats.org/officeDocument/2006/relationships/numbering" Target="/word/numbering.xml" Id="R7e65f07eb0934dc6" /><Relationship Type="http://schemas.openxmlformats.org/officeDocument/2006/relationships/settings" Target="/word/settings.xml" Id="Rf3c3c24faec74b5e" /><Relationship Type="http://schemas.openxmlformats.org/officeDocument/2006/relationships/image" Target="/word/media/6937f464-a00e-4445-9668-89baee3831f7.png" Id="R266dfb751a4f45d1" /></Relationships>
</file>