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2c073e9f3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50e34dfda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Knettishall,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307bf500f4525" /><Relationship Type="http://schemas.openxmlformats.org/officeDocument/2006/relationships/numbering" Target="/word/numbering.xml" Id="Ra8ea4b8f454a4a31" /><Relationship Type="http://schemas.openxmlformats.org/officeDocument/2006/relationships/settings" Target="/word/settings.xml" Id="R864307e8917d45e3" /><Relationship Type="http://schemas.openxmlformats.org/officeDocument/2006/relationships/image" Target="/word/media/3fb369a8-4127-441f-8ef4-4e3f54df69f6.png" Id="R06e50e34dfda4428" /></Relationships>
</file>