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4eca7bfad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2b5ecbd64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Knife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938ac68554fd5" /><Relationship Type="http://schemas.openxmlformats.org/officeDocument/2006/relationships/numbering" Target="/word/numbering.xml" Id="Rd7eb3f199fd844d2" /><Relationship Type="http://schemas.openxmlformats.org/officeDocument/2006/relationships/settings" Target="/word/settings.xml" Id="Rf2cfa9486dfc43f8" /><Relationship Type="http://schemas.openxmlformats.org/officeDocument/2006/relationships/image" Target="/word/media/8a6de10d-56e5-4e47-8583-03f4ed9f4b9a.png" Id="Rc9e2b5ecbd6447a5" /></Relationships>
</file>