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995f21aa2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fe57c891f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62f84c37d4b45" /><Relationship Type="http://schemas.openxmlformats.org/officeDocument/2006/relationships/numbering" Target="/word/numbering.xml" Id="Ra0c2c8dbb35346e7" /><Relationship Type="http://schemas.openxmlformats.org/officeDocument/2006/relationships/settings" Target="/word/settings.xml" Id="Rf68ff133f56e4579" /><Relationship Type="http://schemas.openxmlformats.org/officeDocument/2006/relationships/image" Target="/word/media/99aace31-186e-42cc-868d-a19903ebd9ef.png" Id="Rfc0fe57c891f44e7" /></Relationships>
</file>