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acdbe3a27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5886f8b23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Knollmere,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84bfd678142e6" /><Relationship Type="http://schemas.openxmlformats.org/officeDocument/2006/relationships/numbering" Target="/word/numbering.xml" Id="R32693c62daa24e37" /><Relationship Type="http://schemas.openxmlformats.org/officeDocument/2006/relationships/settings" Target="/word/settings.xml" Id="R29928dfeb0fc4687" /><Relationship Type="http://schemas.openxmlformats.org/officeDocument/2006/relationships/image" Target="/word/media/f6c5fb7c-9c7f-46f4-8173-d2ef0d8429de.png" Id="R2dd5886f8b234f33" /></Relationships>
</file>