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fb1210b1c4e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c03981c6ad49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Knollwood Park,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03c6b37c474935" /><Relationship Type="http://schemas.openxmlformats.org/officeDocument/2006/relationships/numbering" Target="/word/numbering.xml" Id="R26029d935a084051" /><Relationship Type="http://schemas.openxmlformats.org/officeDocument/2006/relationships/settings" Target="/word/settings.xml" Id="R554342e727ca4f98" /><Relationship Type="http://schemas.openxmlformats.org/officeDocument/2006/relationships/image" Target="/word/media/992e9bdd-d03c-4f1f-afb7-f144c21213d6.png" Id="Rf8c03981c6ad49e3" /></Relationships>
</file>