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19120670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99ce1865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181c8b8c4c8f" /><Relationship Type="http://schemas.openxmlformats.org/officeDocument/2006/relationships/numbering" Target="/word/numbering.xml" Id="R06990c4daafa44a1" /><Relationship Type="http://schemas.openxmlformats.org/officeDocument/2006/relationships/settings" Target="/word/settings.xml" Id="Rab687ec10ced470d" /><Relationship Type="http://schemas.openxmlformats.org/officeDocument/2006/relationships/image" Target="/word/media/267fbd50-90fd-43e4-a701-ad85c8f52934.png" Id="R0d999ce18654480c" /></Relationships>
</file>