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379b1dd51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2cf1297d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d12fa825402b" /><Relationship Type="http://schemas.openxmlformats.org/officeDocument/2006/relationships/numbering" Target="/word/numbering.xml" Id="R6f8d1974dcf04af1" /><Relationship Type="http://schemas.openxmlformats.org/officeDocument/2006/relationships/settings" Target="/word/settings.xml" Id="R591836958ef84580" /><Relationship Type="http://schemas.openxmlformats.org/officeDocument/2006/relationships/image" Target="/word/media/ac147d96-75a1-4e76-ae82-bb669db6b972.png" Id="Rb212cf1297d14805" /></Relationships>
</file>