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47d8cb0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55fd93a53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291c8c42c4f43" /><Relationship Type="http://schemas.openxmlformats.org/officeDocument/2006/relationships/numbering" Target="/word/numbering.xml" Id="R6dea0111bdff40b4" /><Relationship Type="http://schemas.openxmlformats.org/officeDocument/2006/relationships/settings" Target="/word/settings.xml" Id="R49a94f34b49d44c9" /><Relationship Type="http://schemas.openxmlformats.org/officeDocument/2006/relationships/image" Target="/word/media/0b37e717-8cf5-416e-bfaa-b13bfd81194c.png" Id="Rf0955fd93a534a25" /></Relationships>
</file>