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a138a662314a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d163d71b4a43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Kola,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dd68dfb9ff4f12" /><Relationship Type="http://schemas.openxmlformats.org/officeDocument/2006/relationships/numbering" Target="/word/numbering.xml" Id="R2c350fd8aed2418c" /><Relationship Type="http://schemas.openxmlformats.org/officeDocument/2006/relationships/settings" Target="/word/settings.xml" Id="R91e9c1d138d84297" /><Relationship Type="http://schemas.openxmlformats.org/officeDocument/2006/relationships/image" Target="/word/media/7331aaea-204c-4cc9-a4b6-7b75077f6b69.png" Id="Re9d163d71b4a4312" /></Relationships>
</file>