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4d9205ed9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f37ab5111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Kolola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efb6d90cd416c" /><Relationship Type="http://schemas.openxmlformats.org/officeDocument/2006/relationships/numbering" Target="/word/numbering.xml" Id="R544e481f2f354a58" /><Relationship Type="http://schemas.openxmlformats.org/officeDocument/2006/relationships/settings" Target="/word/settings.xml" Id="Ra9c550fde17d41f4" /><Relationship Type="http://schemas.openxmlformats.org/officeDocument/2006/relationships/image" Target="/word/media/2bfbb9f0-9b1f-4b37-92ff-46a4dd65af38.png" Id="Rcacf37ab5111499e" /></Relationships>
</file>