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efa95ac22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1e3976025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9b4728e024420" /><Relationship Type="http://schemas.openxmlformats.org/officeDocument/2006/relationships/numbering" Target="/word/numbering.xml" Id="Rec4a59d4a65a4cdf" /><Relationship Type="http://schemas.openxmlformats.org/officeDocument/2006/relationships/settings" Target="/word/settings.xml" Id="R1e489dfbfbcb45e3" /><Relationship Type="http://schemas.openxmlformats.org/officeDocument/2006/relationships/image" Target="/word/media/a1574ac1-5951-4190-af92-c5decf4c0278.png" Id="Rf631e39760254602" /></Relationships>
</file>