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99dff2342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30e481c97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Koosharem,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a72d6c1a148a3" /><Relationship Type="http://schemas.openxmlformats.org/officeDocument/2006/relationships/numbering" Target="/word/numbering.xml" Id="Rcd99c07f627c4502" /><Relationship Type="http://schemas.openxmlformats.org/officeDocument/2006/relationships/settings" Target="/word/settings.xml" Id="R6fcbacf9eba746f3" /><Relationship Type="http://schemas.openxmlformats.org/officeDocument/2006/relationships/image" Target="/word/media/1ab8732b-1d7d-4e9f-aa55-94c28f0ba120.png" Id="Rd7c30e481c974dc2" /></Relationships>
</file>