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11ca38a5a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fbb553b7e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Kopiah,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aab7279c04c6b" /><Relationship Type="http://schemas.openxmlformats.org/officeDocument/2006/relationships/numbering" Target="/word/numbering.xml" Id="R2d8e702386bb40cb" /><Relationship Type="http://schemas.openxmlformats.org/officeDocument/2006/relationships/settings" Target="/word/settings.xml" Id="R66e381e3a01f4ec6" /><Relationship Type="http://schemas.openxmlformats.org/officeDocument/2006/relationships/image" Target="/word/media/a8d0f72e-6397-4f71-9e9b-dab51379a82f.png" Id="R8f7fbb553b7e4dc0" /></Relationships>
</file>