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f5dceffe9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1d51ce4e4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6292b6ee64605" /><Relationship Type="http://schemas.openxmlformats.org/officeDocument/2006/relationships/numbering" Target="/word/numbering.xml" Id="R01866a9992e243a7" /><Relationship Type="http://schemas.openxmlformats.org/officeDocument/2006/relationships/settings" Target="/word/settings.xml" Id="R98b0bb3cea50448f" /><Relationship Type="http://schemas.openxmlformats.org/officeDocument/2006/relationships/image" Target="/word/media/398dff3e-eaf8-4766-8be0-b1a7a722dfa4.png" Id="R3fa1d51ce4e44bdd" /></Relationships>
</file>