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4e8c14c7a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de7c03ced8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Kortright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324c4d3b44a51" /><Relationship Type="http://schemas.openxmlformats.org/officeDocument/2006/relationships/numbering" Target="/word/numbering.xml" Id="R9ab83f9696d54d51" /><Relationship Type="http://schemas.openxmlformats.org/officeDocument/2006/relationships/settings" Target="/word/settings.xml" Id="R73cdcb213d0340e2" /><Relationship Type="http://schemas.openxmlformats.org/officeDocument/2006/relationships/image" Target="/word/media/cea81b61-5f0c-45e6-960b-a8ab0c43609c.png" Id="Rc5de7c03ced842ca" /></Relationships>
</file>