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7950233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5945b009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Koyl,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26afb16384f97" /><Relationship Type="http://schemas.openxmlformats.org/officeDocument/2006/relationships/numbering" Target="/word/numbering.xml" Id="R10cf1a759436488b" /><Relationship Type="http://schemas.openxmlformats.org/officeDocument/2006/relationships/settings" Target="/word/settings.xml" Id="Re70afbc9eff94552" /><Relationship Type="http://schemas.openxmlformats.org/officeDocument/2006/relationships/image" Target="/word/media/c922f56f-0da5-42cb-85fa-c1ad21f01586.png" Id="R95785945b0094eb7" /></Relationships>
</file>